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9648" w14:textId="77777777" w:rsidR="00FA384C" w:rsidRPr="00C77CF2" w:rsidRDefault="00FA384C" w:rsidP="00FA384C">
      <w:pPr>
        <w:rPr>
          <w:rFonts w:ascii="Times New Roman" w:hAnsi="Times New Roman" w:cs="Times New Roman"/>
          <w:sz w:val="20"/>
          <w:szCs w:val="20"/>
        </w:rPr>
      </w:pPr>
      <w:r w:rsidRPr="00C77CF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8043F" wp14:editId="050F50A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0E194" w14:textId="77777777" w:rsidR="00171400" w:rsidRPr="006E67AB" w:rsidRDefault="00171400" w:rsidP="00FA38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7AB">
                              <w:rPr>
                                <w:rFonts w:ascii="Times New Roman" w:hAnsi="Times New Roman" w:cs="Times New Roman"/>
                              </w:rPr>
                              <w:t>University Archives</w:t>
                            </w:r>
                          </w:p>
                          <w:p w14:paraId="773AB684" w14:textId="0EF90B41" w:rsidR="00171400" w:rsidRDefault="00171400" w:rsidP="00FA38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7AB">
                              <w:rPr>
                                <w:rFonts w:ascii="Times New Roman" w:hAnsi="Times New Roman" w:cs="Times New Roman"/>
                              </w:rPr>
                              <w:t xml:space="preserve">Records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Transmittal Form Instructions</w:t>
                            </w:r>
                          </w:p>
                          <w:p w14:paraId="7CA2DCAE" w14:textId="033182D3" w:rsidR="00171400" w:rsidRPr="00D5620A" w:rsidRDefault="00171400" w:rsidP="00FA38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62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March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207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" filled="f" stroked="f">
                <v:textbox>
                  <w:txbxContent>
                    <w:p w14:paraId="3DE0E194" w14:textId="77777777" w:rsidR="00171400" w:rsidRPr="006E67AB" w:rsidRDefault="00171400" w:rsidP="00FA38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7AB">
                        <w:rPr>
                          <w:rFonts w:ascii="Times New Roman" w:hAnsi="Times New Roman" w:cs="Times New Roman"/>
                        </w:rPr>
                        <w:t>University Archives</w:t>
                      </w:r>
                    </w:p>
                    <w:p w14:paraId="773AB684" w14:textId="0EF90B41" w:rsidR="00171400" w:rsidRDefault="00171400" w:rsidP="00FA38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7AB">
                        <w:rPr>
                          <w:rFonts w:ascii="Times New Roman" w:hAnsi="Times New Roman" w:cs="Times New Roman"/>
                        </w:rPr>
                        <w:t xml:space="preserve">Records </w:t>
                      </w:r>
                      <w:r>
                        <w:rPr>
                          <w:rFonts w:ascii="Times New Roman" w:hAnsi="Times New Roman" w:cs="Times New Roman"/>
                        </w:rPr>
                        <w:t>Transmittal Form Instructions</w:t>
                      </w:r>
                    </w:p>
                    <w:p w14:paraId="7CA2DCAE" w14:textId="033182D3" w:rsidR="00171400" w:rsidRPr="00D5620A" w:rsidRDefault="00171400" w:rsidP="00FA38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62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C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FF4A92" wp14:editId="62DC9CF4">
            <wp:extent cx="2025111" cy="914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InfoTech_hz_b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5" cy="9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1DE9" w14:textId="77777777" w:rsidR="00FA384C" w:rsidRDefault="00FA384C" w:rsidP="000F71E8">
      <w:pPr>
        <w:rPr>
          <w:rFonts w:ascii="Times New Roman" w:hAnsi="Times New Roman" w:cs="Times New Roman"/>
          <w:sz w:val="20"/>
          <w:szCs w:val="20"/>
        </w:rPr>
      </w:pPr>
    </w:p>
    <w:p w14:paraId="7AE45198" w14:textId="1CFF129B" w:rsidR="00DA616E" w:rsidRDefault="00DA616E" w:rsidP="00DA6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</w:t>
      </w:r>
      <w:r w:rsidRPr="00DA616E">
        <w:rPr>
          <w:rFonts w:ascii="Times New Roman" w:hAnsi="Times New Roman" w:cs="Times New Roman"/>
          <w:sz w:val="20"/>
          <w:szCs w:val="20"/>
        </w:rPr>
        <w:t>records transferred to the Emory University Archives</w:t>
      </w:r>
      <w:r>
        <w:rPr>
          <w:rFonts w:ascii="Times New Roman" w:hAnsi="Times New Roman" w:cs="Times New Roman"/>
          <w:sz w:val="20"/>
          <w:szCs w:val="20"/>
        </w:rPr>
        <w:t xml:space="preserve"> must come with a Records Transmittal Form</w:t>
      </w:r>
      <w:r w:rsidR="00FA06EA">
        <w:rPr>
          <w:rFonts w:ascii="Times New Roman" w:hAnsi="Times New Roman" w:cs="Times New Roman"/>
          <w:sz w:val="20"/>
          <w:szCs w:val="20"/>
        </w:rPr>
        <w:t xml:space="preserve">, </w:t>
      </w:r>
      <w:r w:rsidR="00E3210B">
        <w:rPr>
          <w:rFonts w:ascii="Times New Roman" w:hAnsi="Times New Roman" w:cs="Times New Roman"/>
          <w:sz w:val="20"/>
          <w:szCs w:val="20"/>
        </w:rPr>
        <w:t>available</w:t>
      </w:r>
      <w:r>
        <w:rPr>
          <w:rFonts w:ascii="Times New Roman" w:hAnsi="Times New Roman" w:cs="Times New Roman"/>
          <w:sz w:val="20"/>
          <w:szCs w:val="20"/>
        </w:rPr>
        <w:t xml:space="preserve"> on the second page of this document.</w:t>
      </w:r>
    </w:p>
    <w:p w14:paraId="2933DB14" w14:textId="77777777" w:rsidR="00CF7BC9" w:rsidRDefault="00CF7BC9" w:rsidP="00DA616E">
      <w:pPr>
        <w:rPr>
          <w:rFonts w:ascii="Times New Roman" w:hAnsi="Times New Roman" w:cs="Times New Roman"/>
          <w:sz w:val="20"/>
          <w:szCs w:val="20"/>
        </w:rPr>
      </w:pPr>
    </w:p>
    <w:p w14:paraId="45685885" w14:textId="60C602C2" w:rsidR="00CF7BC9" w:rsidRDefault="00CF7BC9" w:rsidP="00DA6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read these instructions before completing the form.</w:t>
      </w:r>
    </w:p>
    <w:p w14:paraId="1DFA5D96" w14:textId="77777777" w:rsidR="00DA616E" w:rsidRPr="00DA616E" w:rsidRDefault="00DA616E" w:rsidP="00DA616E">
      <w:pPr>
        <w:rPr>
          <w:rFonts w:ascii="Times New Roman" w:hAnsi="Times New Roman" w:cs="Times New Roman"/>
          <w:sz w:val="20"/>
          <w:szCs w:val="20"/>
        </w:rPr>
      </w:pPr>
    </w:p>
    <w:p w14:paraId="43AE19DC" w14:textId="593C38D2" w:rsidR="00DA616E" w:rsidRPr="00DA616E" w:rsidRDefault="00095FB6" w:rsidP="00095FB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the form below in detail.</w:t>
      </w:r>
      <w:r w:rsidR="005F5EF6">
        <w:rPr>
          <w:rFonts w:ascii="Times New Roman" w:hAnsi="Times New Roman" w:cs="Times New Roman"/>
          <w:sz w:val="20"/>
          <w:szCs w:val="20"/>
        </w:rPr>
        <w:t xml:space="preserve"> The form should be typed rather than hand-written.</w:t>
      </w:r>
    </w:p>
    <w:p w14:paraId="0B21FB6F" w14:textId="17E3BB27" w:rsidR="00095FB6" w:rsidRDefault="00FF4933" w:rsidP="00095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Save the form to </w:t>
      </w:r>
      <w:r w:rsidR="00A26A44">
        <w:rPr>
          <w:rFonts w:ascii="Times New Roman" w:hAnsi="Times New Roman" w:cs="Times New Roman"/>
          <w:sz w:val="20"/>
          <w:szCs w:val="20"/>
        </w:rPr>
        <w:t xml:space="preserve">the </w:t>
      </w:r>
      <w:r w:rsidR="00520DC5" w:rsidRPr="00520DC5">
        <w:rPr>
          <w:rFonts w:ascii="Times New Roman" w:hAnsi="Times New Roman" w:cs="Times New Roman"/>
          <w:i/>
          <w:sz w:val="20"/>
          <w:szCs w:val="20"/>
        </w:rPr>
        <w:t xml:space="preserve">Archives </w:t>
      </w:r>
      <w:r w:rsidR="00A26A44" w:rsidRPr="00520DC5">
        <w:rPr>
          <w:rFonts w:ascii="Times New Roman" w:hAnsi="Times New Roman" w:cs="Times New Roman"/>
          <w:i/>
          <w:sz w:val="20"/>
          <w:szCs w:val="20"/>
        </w:rPr>
        <w:t xml:space="preserve">Transfers </w:t>
      </w:r>
      <w:r>
        <w:rPr>
          <w:rFonts w:ascii="Times New Roman" w:hAnsi="Times New Roman" w:cs="Times New Roman"/>
          <w:sz w:val="20"/>
          <w:szCs w:val="20"/>
        </w:rPr>
        <w:t xml:space="preserve">folder on your </w:t>
      </w:r>
      <w:r w:rsidR="00D66CAD">
        <w:rPr>
          <w:rFonts w:ascii="Times New Roman" w:hAnsi="Times New Roman" w:cs="Times New Roman"/>
          <w:sz w:val="20"/>
          <w:szCs w:val="20"/>
        </w:rPr>
        <w:t>department network drive</w:t>
      </w:r>
      <w:r w:rsidR="00A26A44">
        <w:rPr>
          <w:rFonts w:ascii="Times New Roman" w:hAnsi="Times New Roman" w:cs="Times New Roman"/>
          <w:sz w:val="20"/>
          <w:szCs w:val="20"/>
        </w:rPr>
        <w:t xml:space="preserve">. If the folder does not exist, create one and save all </w:t>
      </w:r>
      <w:r w:rsidR="00D66CAD">
        <w:rPr>
          <w:rFonts w:ascii="Times New Roman" w:hAnsi="Times New Roman" w:cs="Times New Roman"/>
          <w:sz w:val="20"/>
          <w:szCs w:val="20"/>
        </w:rPr>
        <w:t>fut</w:t>
      </w:r>
      <w:r>
        <w:rPr>
          <w:rFonts w:ascii="Times New Roman" w:hAnsi="Times New Roman" w:cs="Times New Roman"/>
          <w:sz w:val="20"/>
          <w:szCs w:val="20"/>
        </w:rPr>
        <w:t xml:space="preserve">ure transmittals </w:t>
      </w:r>
      <w:r w:rsidR="00A26A44">
        <w:rPr>
          <w:rFonts w:ascii="Times New Roman" w:hAnsi="Times New Roman" w:cs="Times New Roman"/>
          <w:sz w:val="20"/>
          <w:szCs w:val="20"/>
        </w:rPr>
        <w:t>to this same location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5EBBBA" w14:textId="77777777" w:rsidR="00095FB6" w:rsidRPr="00095FB6" w:rsidRDefault="00095FB6" w:rsidP="00095FB6">
      <w:pPr>
        <w:rPr>
          <w:rFonts w:ascii="Times New Roman" w:hAnsi="Times New Roman" w:cs="Times New Roman"/>
          <w:sz w:val="20"/>
          <w:szCs w:val="20"/>
        </w:rPr>
      </w:pPr>
    </w:p>
    <w:p w14:paraId="1A96FD0A" w14:textId="1F672E6B" w:rsidR="00DA616E" w:rsidRPr="00DA616E" w:rsidRDefault="00DA616E" w:rsidP="00095FB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A616E">
        <w:rPr>
          <w:rFonts w:ascii="Times New Roman" w:hAnsi="Times New Roman" w:cs="Times New Roman"/>
          <w:sz w:val="20"/>
          <w:szCs w:val="20"/>
        </w:rPr>
        <w:t xml:space="preserve">Print </w:t>
      </w:r>
      <w:r w:rsidR="00095FB6">
        <w:rPr>
          <w:rFonts w:ascii="Times New Roman" w:hAnsi="Times New Roman" w:cs="Times New Roman"/>
          <w:sz w:val="20"/>
          <w:szCs w:val="20"/>
        </w:rPr>
        <w:t>and sign the completed form.</w:t>
      </w:r>
    </w:p>
    <w:p w14:paraId="2B6E1E50" w14:textId="2F8ACB2B" w:rsidR="00DA616E" w:rsidRPr="00DA616E" w:rsidRDefault="00DA616E" w:rsidP="00095FB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A616E">
        <w:rPr>
          <w:rFonts w:ascii="Times New Roman" w:hAnsi="Times New Roman" w:cs="Times New Roman"/>
          <w:sz w:val="20"/>
          <w:szCs w:val="20"/>
        </w:rPr>
        <w:t xml:space="preserve">Scan and email the </w:t>
      </w:r>
      <w:r w:rsidR="003C3970">
        <w:rPr>
          <w:rFonts w:ascii="Times New Roman" w:hAnsi="Times New Roman" w:cs="Times New Roman"/>
          <w:sz w:val="20"/>
          <w:szCs w:val="20"/>
        </w:rPr>
        <w:t xml:space="preserve">signed </w:t>
      </w:r>
      <w:r w:rsidRPr="00DA616E">
        <w:rPr>
          <w:rFonts w:ascii="Times New Roman" w:hAnsi="Times New Roman" w:cs="Times New Roman"/>
          <w:sz w:val="20"/>
          <w:szCs w:val="20"/>
        </w:rPr>
        <w:t>form to the University Archivist</w:t>
      </w:r>
      <w:r w:rsidR="00095FB6">
        <w:rPr>
          <w:rFonts w:ascii="Times New Roman" w:hAnsi="Times New Roman" w:cs="Times New Roman"/>
          <w:sz w:val="20"/>
          <w:szCs w:val="20"/>
        </w:rPr>
        <w:t>.</w:t>
      </w:r>
    </w:p>
    <w:p w14:paraId="432E2D67" w14:textId="46FA1184" w:rsidR="003867A0" w:rsidRDefault="00095FB6" w:rsidP="003867A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the records are picked up, provide the original signed form to the University Archivist.</w:t>
      </w:r>
    </w:p>
    <w:p w14:paraId="027ED205" w14:textId="7D871CD9" w:rsidR="003867A0" w:rsidRDefault="00393396" w:rsidP="003867A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867A0" w:rsidRPr="00874256">
          <w:rPr>
            <w:rStyle w:val="Hyperlink"/>
            <w:rFonts w:ascii="Times New Roman" w:hAnsi="Times New Roman" w:cs="Times New Roman"/>
            <w:sz w:val="20"/>
            <w:szCs w:val="20"/>
          </w:rPr>
          <w:t>Contact the University Archivist</w:t>
        </w:r>
      </w:hyperlink>
      <w:r w:rsidR="003867A0">
        <w:rPr>
          <w:rFonts w:ascii="Times New Roman" w:hAnsi="Times New Roman" w:cs="Times New Roman"/>
          <w:sz w:val="20"/>
          <w:szCs w:val="20"/>
        </w:rPr>
        <w:t xml:space="preserve"> for assistance.</w:t>
      </w:r>
    </w:p>
    <w:p w14:paraId="157284ED" w14:textId="77777777" w:rsidR="003867A0" w:rsidRDefault="003867A0" w:rsidP="003867A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5623FE1" w14:textId="77777777" w:rsidR="003867A0" w:rsidRPr="003867A0" w:rsidRDefault="003867A0" w:rsidP="003867A0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3867A0" w:rsidRPr="003867A0" w:rsidSect="00CA5F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2D82E" w14:textId="50730769" w:rsidR="000F71E8" w:rsidRPr="00C77CF2" w:rsidRDefault="00F00EFC" w:rsidP="000F71E8">
      <w:pPr>
        <w:rPr>
          <w:rFonts w:ascii="Times New Roman" w:hAnsi="Times New Roman" w:cs="Times New Roman"/>
          <w:sz w:val="20"/>
          <w:szCs w:val="20"/>
        </w:rPr>
      </w:pPr>
      <w:r w:rsidRPr="00C77CF2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CB85" wp14:editId="1414D3D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0305" w14:textId="766686FC" w:rsidR="00171400" w:rsidRPr="006E67AB" w:rsidRDefault="001714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7AB">
                              <w:rPr>
                                <w:rFonts w:ascii="Times New Roman" w:hAnsi="Times New Roman" w:cs="Times New Roman"/>
                              </w:rPr>
                              <w:t>University Archives</w:t>
                            </w:r>
                          </w:p>
                          <w:p w14:paraId="1F78BFE5" w14:textId="66D973B0" w:rsidR="00171400" w:rsidRPr="006E67AB" w:rsidRDefault="001714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7AB">
                              <w:rPr>
                                <w:rFonts w:ascii="Times New Roman" w:hAnsi="Times New Roman" w:cs="Times New Roman"/>
                              </w:rPr>
                              <w:t xml:space="preserve">Records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Transmittal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270pt;margin-top:0;width:180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0Gs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HE4ncQwTh20y&#10;HU8h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" filled="f" stroked="f">
                <v:textbox>
                  <w:txbxContent>
                    <w:p w14:paraId="034B0305" w14:textId="766686FC" w:rsidR="00171400" w:rsidRPr="006E67AB" w:rsidRDefault="001714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7AB">
                        <w:rPr>
                          <w:rFonts w:ascii="Times New Roman" w:hAnsi="Times New Roman" w:cs="Times New Roman"/>
                        </w:rPr>
                        <w:t>University Archives</w:t>
                      </w:r>
                    </w:p>
                    <w:p w14:paraId="1F78BFE5" w14:textId="66D973B0" w:rsidR="00171400" w:rsidRPr="006E67AB" w:rsidRDefault="001714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7AB">
                        <w:rPr>
                          <w:rFonts w:ascii="Times New Roman" w:hAnsi="Times New Roman" w:cs="Times New Roman"/>
                        </w:rPr>
                        <w:t xml:space="preserve">Records </w:t>
                      </w:r>
                      <w:r>
                        <w:rPr>
                          <w:rFonts w:ascii="Times New Roman" w:hAnsi="Times New Roman" w:cs="Times New Roman"/>
                        </w:rPr>
                        <w:t>Transmittal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7C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C76A4E0" wp14:editId="6EA0158A">
            <wp:extent cx="2025111" cy="9144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InfoTech_hz_bk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35" cy="9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82D4" w14:textId="77777777" w:rsidR="00902E87" w:rsidRDefault="00902E87" w:rsidP="000F71E8">
      <w:pPr>
        <w:rPr>
          <w:rFonts w:ascii="Times New Roman" w:hAnsi="Times New Roman" w:cs="Times New Roman"/>
          <w:sz w:val="20"/>
          <w:szCs w:val="20"/>
        </w:rPr>
      </w:pPr>
    </w:p>
    <w:p w14:paraId="33A948D4" w14:textId="7150A7C5" w:rsidR="003E0E6E" w:rsidRDefault="00A3570D" w:rsidP="00A3570D">
      <w:pPr>
        <w:rPr>
          <w:rFonts w:ascii="Times New Roman" w:hAnsi="Times New Roman" w:cs="Times New Roman"/>
          <w:sz w:val="20"/>
          <w:szCs w:val="20"/>
        </w:rPr>
      </w:pPr>
      <w:r w:rsidRPr="00A3570D">
        <w:rPr>
          <w:rFonts w:ascii="Times New Roman" w:hAnsi="Times New Roman" w:cs="Times New Roman"/>
          <w:sz w:val="20"/>
          <w:szCs w:val="20"/>
        </w:rPr>
        <w:t>This form transfers custody of administrative records created and maintained by staff, faculty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3570D">
        <w:rPr>
          <w:rFonts w:ascii="Times New Roman" w:hAnsi="Times New Roman" w:cs="Times New Roman"/>
          <w:sz w:val="20"/>
          <w:szCs w:val="20"/>
        </w:rPr>
        <w:t xml:space="preserve"> and related organizations of Emory University or Oxford College of Emory University</w:t>
      </w:r>
      <w:r w:rsidR="00FE0433">
        <w:rPr>
          <w:rFonts w:ascii="Times New Roman" w:hAnsi="Times New Roman" w:cs="Times New Roman"/>
          <w:sz w:val="20"/>
          <w:szCs w:val="20"/>
        </w:rPr>
        <w:t xml:space="preserve"> to the University Archives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BE63BB">
        <w:rPr>
          <w:rFonts w:ascii="Times New Roman" w:hAnsi="Times New Roman" w:cs="Times New Roman"/>
          <w:sz w:val="20"/>
          <w:szCs w:val="20"/>
        </w:rPr>
        <w:t xml:space="preserve"> </w:t>
      </w:r>
      <w:r w:rsidR="004B7991">
        <w:rPr>
          <w:rFonts w:ascii="Times New Roman" w:hAnsi="Times New Roman" w:cs="Times New Roman"/>
          <w:sz w:val="20"/>
          <w:szCs w:val="20"/>
        </w:rPr>
        <w:t xml:space="preserve">Administrative records are </w:t>
      </w:r>
      <w:r w:rsidR="00046C21">
        <w:rPr>
          <w:rFonts w:ascii="Times New Roman" w:hAnsi="Times New Roman" w:cs="Times New Roman"/>
          <w:sz w:val="20"/>
          <w:szCs w:val="20"/>
        </w:rPr>
        <w:t xml:space="preserve">those </w:t>
      </w:r>
      <w:r w:rsidR="004B7991">
        <w:rPr>
          <w:rFonts w:ascii="Times New Roman" w:hAnsi="Times New Roman" w:cs="Times New Roman"/>
          <w:sz w:val="20"/>
          <w:szCs w:val="20"/>
        </w:rPr>
        <w:t xml:space="preserve">created and received </w:t>
      </w:r>
      <w:r w:rsidR="004B7991" w:rsidRPr="004B7991">
        <w:rPr>
          <w:rFonts w:ascii="Times New Roman" w:hAnsi="Times New Roman" w:cs="Times New Roman"/>
          <w:sz w:val="20"/>
          <w:szCs w:val="20"/>
        </w:rPr>
        <w:t>in the course of performing duties and responsibilities mandated by the University</w:t>
      </w:r>
      <w:r w:rsidR="00046C21">
        <w:rPr>
          <w:rFonts w:ascii="Times New Roman" w:hAnsi="Times New Roman" w:cs="Times New Roman"/>
          <w:sz w:val="20"/>
          <w:szCs w:val="20"/>
        </w:rPr>
        <w:t xml:space="preserve">. </w:t>
      </w:r>
      <w:r w:rsidR="003E0E6E" w:rsidRPr="00A3570D">
        <w:rPr>
          <w:rFonts w:ascii="Times New Roman" w:hAnsi="Times New Roman" w:cs="Times New Roman"/>
          <w:sz w:val="20"/>
          <w:szCs w:val="20"/>
        </w:rPr>
        <w:t xml:space="preserve">A Deed of Gift </w:t>
      </w:r>
      <w:r w:rsidR="003E0E6E">
        <w:rPr>
          <w:rFonts w:ascii="Times New Roman" w:hAnsi="Times New Roman" w:cs="Times New Roman"/>
          <w:sz w:val="20"/>
          <w:szCs w:val="20"/>
        </w:rPr>
        <w:t>must</w:t>
      </w:r>
      <w:r w:rsidR="003E0E6E" w:rsidRPr="00A3570D">
        <w:rPr>
          <w:rFonts w:ascii="Times New Roman" w:hAnsi="Times New Roman" w:cs="Times New Roman"/>
          <w:sz w:val="20"/>
          <w:szCs w:val="20"/>
        </w:rPr>
        <w:t xml:space="preserve"> accompany the personal papers of faculty and staff</w:t>
      </w:r>
      <w:r w:rsidR="003E0E6E">
        <w:rPr>
          <w:rFonts w:ascii="Times New Roman" w:hAnsi="Times New Roman" w:cs="Times New Roman"/>
          <w:sz w:val="20"/>
          <w:szCs w:val="20"/>
        </w:rPr>
        <w:t>.</w:t>
      </w:r>
    </w:p>
    <w:p w14:paraId="3F947BF4" w14:textId="77777777" w:rsidR="00A3570D" w:rsidRDefault="00A3570D" w:rsidP="00A3570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570D" w14:paraId="1847E468" w14:textId="77777777" w:rsidTr="00415EC5">
        <w:trPr>
          <w:trHeight w:val="504"/>
          <w:jc w:val="center"/>
        </w:trPr>
        <w:tc>
          <w:tcPr>
            <w:tcW w:w="4428" w:type="dxa"/>
          </w:tcPr>
          <w:p w14:paraId="55B1A94C" w14:textId="279FAC3C" w:rsidR="00A3570D" w:rsidRDefault="00F022E0" w:rsidP="0024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or</w:t>
            </w:r>
            <w:r w:rsidR="00A3570D">
              <w:rPr>
                <w:rFonts w:ascii="Times New Roman" w:hAnsi="Times New Roman" w:cs="Times New Roman"/>
                <w:sz w:val="20"/>
                <w:szCs w:val="20"/>
              </w:rPr>
              <w:t xml:space="preserve"> Office:</w: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"/>
            <w:r w:rsidR="004E7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="00242A8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2A8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2A8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2A8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42A8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bookmarkEnd w:id="1"/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</w:tcPr>
          <w:p w14:paraId="1BB8B6C2" w14:textId="337D8498" w:rsidR="002C0818" w:rsidRDefault="002C0818" w:rsidP="004E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bookmarkStart w:id="2" w:name="Text3"/>
            <w:r w:rsidR="004E7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2A2508" w14:paraId="66E7F71F" w14:textId="77777777" w:rsidTr="005252B0">
        <w:trPr>
          <w:trHeight w:val="504"/>
          <w:jc w:val="center"/>
        </w:trPr>
        <w:tc>
          <w:tcPr>
            <w:tcW w:w="4428" w:type="dxa"/>
          </w:tcPr>
          <w:p w14:paraId="2E58B6AE" w14:textId="46401CC5" w:rsidR="002A2508" w:rsidRDefault="002A2508" w:rsidP="00C30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Transfer Authorized By: </w:t>
            </w:r>
            <w:r w:rsidR="00C30D5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 w:rsidR="00C30D5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30D55">
              <w:rPr>
                <w:rFonts w:ascii="Times New Roman" w:hAnsi="Times New Roman" w:cs="Times New Roman"/>
                <w:sz w:val="20"/>
                <w:szCs w:val="20"/>
              </w:rPr>
            </w:r>
            <w:r w:rsidR="00C30D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30D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30D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30D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30D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30D5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30D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28" w:type="dxa"/>
          </w:tcPr>
          <w:p w14:paraId="1C64ED15" w14:textId="77777777" w:rsidR="002A2508" w:rsidRDefault="002A2508" w:rsidP="0052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  <w:tr w:rsidR="00A3570D" w14:paraId="5F913095" w14:textId="77777777" w:rsidTr="00415EC5">
        <w:trPr>
          <w:trHeight w:val="504"/>
          <w:jc w:val="center"/>
        </w:trPr>
        <w:tc>
          <w:tcPr>
            <w:tcW w:w="4428" w:type="dxa"/>
          </w:tcPr>
          <w:p w14:paraId="1912188A" w14:textId="66DEDFB3" w:rsidR="00A3570D" w:rsidRDefault="002C2AC4" w:rsidP="007D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Location of Records </w:t>
            </w:r>
            <w:r w:rsidRPr="002C2AC4">
              <w:rPr>
                <w:rFonts w:ascii="Times New Roman" w:hAnsi="Times New Roman" w:cs="Times New Roman"/>
                <w:i/>
                <w:sz w:val="20"/>
                <w:szCs w:val="20"/>
              </w:rPr>
              <w:t>(b</w:t>
            </w:r>
            <w:r w:rsidR="00A3570D" w:rsidRPr="002C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uilding and </w:t>
            </w:r>
            <w:r w:rsidRPr="002C2AC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A3570D" w:rsidRPr="002C2AC4">
              <w:rPr>
                <w:rFonts w:ascii="Times New Roman" w:hAnsi="Times New Roman" w:cs="Times New Roman"/>
                <w:i/>
                <w:sz w:val="20"/>
                <w:szCs w:val="20"/>
              </w:rPr>
              <w:t>oom</w:t>
            </w:r>
            <w:r w:rsidRPr="002C2AC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357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4E7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28" w:type="dxa"/>
          </w:tcPr>
          <w:p w14:paraId="664426CB" w14:textId="366368E6" w:rsidR="00A3570D" w:rsidRDefault="002C0818" w:rsidP="004E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Telephone Number: 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6"/>
            <w:r w:rsidR="004E7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A3570D" w14:paraId="26344DAC" w14:textId="77777777" w:rsidTr="00415EC5">
        <w:trPr>
          <w:trHeight w:val="504"/>
          <w:jc w:val="center"/>
        </w:trPr>
        <w:tc>
          <w:tcPr>
            <w:tcW w:w="4428" w:type="dxa"/>
          </w:tcPr>
          <w:p w14:paraId="578C39F5" w14:textId="0F327425" w:rsidR="00A3570D" w:rsidRPr="00B458A1" w:rsidRDefault="00A3570D" w:rsidP="004D5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Restricted Records</w:t>
            </w:r>
            <w:r w:rsidR="00ED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9E8">
              <w:rPr>
                <w:rFonts w:ascii="Times New Roman" w:hAnsi="Times New Roman" w:cs="Times New Roman"/>
                <w:i/>
                <w:sz w:val="20"/>
                <w:szCs w:val="20"/>
              </w:rPr>
              <w:t>(check one)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D57C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B458A1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4D57C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</w:r>
            <w:r w:rsidR="004D57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B458A1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4428" w:type="dxa"/>
          </w:tcPr>
          <w:p w14:paraId="399863AA" w14:textId="13DBF8B4" w:rsidR="00A3570D" w:rsidRDefault="00A3570D" w:rsidP="006E5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70D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6E5357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r w:rsidRPr="00A3570D">
              <w:rPr>
                <w:rFonts w:ascii="Times New Roman" w:hAnsi="Times New Roman" w:cs="Times New Roman"/>
                <w:sz w:val="20"/>
                <w:szCs w:val="20"/>
              </w:rPr>
              <w:t xml:space="preserve"> reason and </w:t>
            </w:r>
            <w:r w:rsidR="006E5357">
              <w:rPr>
                <w:rFonts w:ascii="Times New Roman" w:hAnsi="Times New Roman" w:cs="Times New Roman"/>
                <w:sz w:val="20"/>
                <w:szCs w:val="20"/>
              </w:rPr>
              <w:t xml:space="preserve">end </w:t>
            </w:r>
            <w:r w:rsidR="001F4FA7">
              <w:rPr>
                <w:rFonts w:ascii="Times New Roman" w:hAnsi="Times New Roman" w:cs="Times New Roman"/>
                <w:sz w:val="20"/>
                <w:szCs w:val="20"/>
              </w:rPr>
              <w:t>date on</w:t>
            </w:r>
            <w:r w:rsidRPr="00A3570D">
              <w:rPr>
                <w:rFonts w:ascii="Times New Roman" w:hAnsi="Times New Roman" w:cs="Times New Roman"/>
                <w:sz w:val="20"/>
                <w:szCs w:val="20"/>
              </w:rPr>
              <w:t xml:space="preserve"> restriction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7"/>
            <w:r w:rsidR="004E7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D4E0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E7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2A7E1D" w14:paraId="72260726" w14:textId="77777777" w:rsidTr="00415EC5">
        <w:trPr>
          <w:trHeight w:val="504"/>
          <w:jc w:val="center"/>
        </w:trPr>
        <w:tc>
          <w:tcPr>
            <w:tcW w:w="8856" w:type="dxa"/>
            <w:gridSpan w:val="2"/>
          </w:tcPr>
          <w:p w14:paraId="1403D599" w14:textId="06E5AC71" w:rsidR="002A7E1D" w:rsidRPr="00A3570D" w:rsidRDefault="002A7E1D" w:rsidP="00153312">
            <w:pPr>
              <w:tabs>
                <w:tab w:val="left" w:pos="27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Type</w:t>
            </w:r>
            <w:r w:rsidR="00ED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9E8">
              <w:rPr>
                <w:rFonts w:ascii="Times New Roman" w:hAnsi="Times New Roman" w:cs="Times New Roman"/>
                <w:i/>
                <w:sz w:val="20"/>
                <w:szCs w:val="20"/>
              </w:rPr>
              <w:t>(check all that apply)</w:t>
            </w:r>
            <w:r w:rsidR="00ED09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</w:t>
            </w:r>
            <w:r w:rsidR="00511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15331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Folder</w:t>
            </w:r>
            <w:r w:rsidR="00511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15331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Volume</w:t>
            </w:r>
            <w:r w:rsidR="00511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15331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</w:t>
            </w:r>
            <w:r w:rsidR="005115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D0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15331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</w:r>
            <w:r w:rsidR="0015331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954006" w14:paraId="7E6C6C72" w14:textId="77777777" w:rsidTr="00415EC5">
        <w:trPr>
          <w:trHeight w:val="504"/>
          <w:jc w:val="center"/>
        </w:trPr>
        <w:tc>
          <w:tcPr>
            <w:tcW w:w="4428" w:type="dxa"/>
          </w:tcPr>
          <w:p w14:paraId="4BEE059F" w14:textId="50BE58C5" w:rsidR="00C1689A" w:rsidRDefault="00C1689A" w:rsidP="00B03951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Cubic Feet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(if boxes)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8"/>
            <w:r w:rsidR="00B0395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28" w:type="dxa"/>
          </w:tcPr>
          <w:p w14:paraId="116C93F3" w14:textId="1D119D40" w:rsidR="00C1689A" w:rsidRDefault="00C1689A" w:rsidP="00C1689A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Units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(if not boxes)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9"/>
            <w:r w:rsidR="00B0395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039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14:paraId="055A90AA" w14:textId="2E40FB2A" w:rsidR="00954006" w:rsidRDefault="00954006" w:rsidP="006975C5">
            <w:pPr>
              <w:tabs>
                <w:tab w:val="left" w:pos="27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246EE8" w14:textId="2E3AB499" w:rsidR="00A3570D" w:rsidRDefault="00A3570D" w:rsidP="00A357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7"/>
        <w:gridCol w:w="1262"/>
        <w:gridCol w:w="4151"/>
        <w:gridCol w:w="1260"/>
        <w:gridCol w:w="1260"/>
      </w:tblGrid>
      <w:tr w:rsidR="00EE01C5" w:rsidRPr="00D269FF" w14:paraId="712328A7" w14:textId="77777777" w:rsidTr="00060C5A">
        <w:trPr>
          <w:trHeight w:val="511"/>
          <w:jc w:val="center"/>
        </w:trPr>
        <w:tc>
          <w:tcPr>
            <w:tcW w:w="1247" w:type="dxa"/>
            <w:shd w:val="clear" w:color="auto" w:fill="E6E6E6"/>
          </w:tcPr>
          <w:p w14:paraId="2809A786" w14:textId="77777777" w:rsidR="00D269FF" w:rsidRPr="00D269FF" w:rsidRDefault="00D269FF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FF">
              <w:rPr>
                <w:rFonts w:ascii="Times New Roman" w:hAnsi="Times New Roman" w:cs="Times New Roman"/>
                <w:b/>
                <w:sz w:val="20"/>
                <w:szCs w:val="20"/>
              </w:rPr>
              <w:t>Series No.</w:t>
            </w:r>
          </w:p>
          <w:p w14:paraId="156C7B8D" w14:textId="789FDE24" w:rsidR="00D269FF" w:rsidRPr="00184B84" w:rsidRDefault="00D269FF" w:rsidP="00D269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84">
              <w:rPr>
                <w:rFonts w:ascii="Times New Roman" w:hAnsi="Times New Roman" w:cs="Times New Roman"/>
                <w:b/>
                <w:sz w:val="18"/>
                <w:szCs w:val="18"/>
              </w:rPr>
              <w:t>(Archives Use)</w:t>
            </w:r>
          </w:p>
        </w:tc>
        <w:tc>
          <w:tcPr>
            <w:tcW w:w="1262" w:type="dxa"/>
          </w:tcPr>
          <w:p w14:paraId="7DCC88B7" w14:textId="77777777" w:rsidR="00D269FF" w:rsidRPr="00D269FF" w:rsidRDefault="00D269FF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FF">
              <w:rPr>
                <w:rFonts w:ascii="Times New Roman" w:hAnsi="Times New Roman" w:cs="Times New Roman"/>
                <w:b/>
                <w:sz w:val="20"/>
                <w:szCs w:val="20"/>
              </w:rPr>
              <w:t>Date Span</w:t>
            </w:r>
          </w:p>
        </w:tc>
        <w:tc>
          <w:tcPr>
            <w:tcW w:w="4151" w:type="dxa"/>
          </w:tcPr>
          <w:p w14:paraId="2AA5D309" w14:textId="77777777" w:rsidR="00D269FF" w:rsidRPr="00D269FF" w:rsidRDefault="00D269FF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F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E6E6E6"/>
          </w:tcPr>
          <w:p w14:paraId="369DD22B" w14:textId="77777777" w:rsidR="00D269FF" w:rsidRPr="00D269FF" w:rsidRDefault="00D269FF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FF">
              <w:rPr>
                <w:rFonts w:ascii="Times New Roman" w:hAnsi="Times New Roman" w:cs="Times New Roman"/>
                <w:b/>
                <w:sz w:val="20"/>
                <w:szCs w:val="20"/>
              </w:rPr>
              <w:t>Unit No.</w:t>
            </w:r>
          </w:p>
          <w:p w14:paraId="5F94838D" w14:textId="64907EBF" w:rsidR="00D269FF" w:rsidRPr="00D269FF" w:rsidRDefault="00184B84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B84">
              <w:rPr>
                <w:rFonts w:ascii="Times New Roman" w:hAnsi="Times New Roman" w:cs="Times New Roman"/>
                <w:b/>
                <w:sz w:val="18"/>
                <w:szCs w:val="18"/>
              </w:rPr>
              <w:t>(Archives Use)</w:t>
            </w:r>
          </w:p>
        </w:tc>
        <w:tc>
          <w:tcPr>
            <w:tcW w:w="1260" w:type="dxa"/>
            <w:shd w:val="clear" w:color="auto" w:fill="E6E6E6"/>
          </w:tcPr>
          <w:p w14:paraId="5F87A072" w14:textId="4A862CD7" w:rsidR="00D269FF" w:rsidRPr="00D269FF" w:rsidRDefault="00D269FF" w:rsidP="00D26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Location  </w:t>
            </w:r>
            <w:r w:rsidR="00184B84" w:rsidRPr="00184B84">
              <w:rPr>
                <w:rFonts w:ascii="Times New Roman" w:hAnsi="Times New Roman" w:cs="Times New Roman"/>
                <w:b/>
                <w:sz w:val="18"/>
                <w:szCs w:val="18"/>
              </w:rPr>
              <w:t>(Archives Use)</w:t>
            </w:r>
          </w:p>
        </w:tc>
      </w:tr>
      <w:tr w:rsidR="00EE01C5" w:rsidRPr="00D269FF" w14:paraId="73D0F199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6CDB7671" w14:textId="77777777" w:rsidR="00D269FF" w:rsidRPr="00D269FF" w:rsidRDefault="00D269FF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5BBCEB" w14:textId="5409529B" w:rsidR="00D269FF" w:rsidRPr="00D269FF" w:rsidRDefault="002D4F8B" w:rsidP="0074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161D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="00161D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61D2D">
              <w:rPr>
                <w:rFonts w:ascii="Times New Roman" w:hAnsi="Times New Roman" w:cs="Times New Roman"/>
                <w:sz w:val="20"/>
                <w:szCs w:val="20"/>
              </w:rPr>
            </w:r>
            <w:r w:rsidR="00161D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6C6B648D" w14:textId="04C4701D" w:rsidR="00D269FF" w:rsidRPr="00D269FF" w:rsidRDefault="002D4F8B" w:rsidP="0074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437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6EFD659D" w14:textId="77777777" w:rsidR="00D269FF" w:rsidRPr="00D269FF" w:rsidRDefault="00D269FF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0A302390" w14:textId="77777777" w:rsidR="00D269FF" w:rsidRPr="00D269FF" w:rsidRDefault="00D269FF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102F9D87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31D173D1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54EEDE" w14:textId="14EC66DE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145CA19A" w14:textId="56BDDFAB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40B05A73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488ACEE2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2EDCD4E9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0DBB0D54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FAF55A" w14:textId="5D1CE42F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45A3737C" w14:textId="581E981F" w:rsidR="002D4F8B" w:rsidRPr="00D269FF" w:rsidRDefault="004105F3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2A922434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4383B5A8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54BD57E6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68E0B12E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EFA16F1" w14:textId="440EA0B6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2B4EDE3D" w14:textId="53D4550F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0BB096F7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109C3C2E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4AAA07CE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7EE1EC51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C33D07E" w14:textId="38D080A2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2AD24F5C" w14:textId="2BA5275C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613B513D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3BA882AD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5F1F681B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77FA4552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74252AC" w14:textId="05EE8896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266A824D" w14:textId="3141EAF9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5F159A70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5AD2AC0D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2B0C893A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52E9B78A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B32F9E7" w14:textId="6B85EF2F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1DAA0BC8" w14:textId="4B873034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1F92AAAF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58AAC9CC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1451B206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1AF9420D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767A73D" w14:textId="07F0CEE3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0E87CA0C" w14:textId="2378FC4B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0A5EDDA5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7469A7A7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63BD5A3D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1D274981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73B8B9F" w14:textId="2289308F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1267F741" w14:textId="34616A64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39853DB3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479CC1A3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8B" w:rsidRPr="00D269FF" w14:paraId="6723E3AC" w14:textId="77777777" w:rsidTr="00060C5A">
        <w:trPr>
          <w:trHeight w:val="262"/>
          <w:jc w:val="center"/>
        </w:trPr>
        <w:tc>
          <w:tcPr>
            <w:tcW w:w="1247" w:type="dxa"/>
            <w:shd w:val="clear" w:color="auto" w:fill="E6E6E6"/>
          </w:tcPr>
          <w:p w14:paraId="723BAFB2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6D04230" w14:textId="3F759E6A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43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51" w:type="dxa"/>
          </w:tcPr>
          <w:p w14:paraId="2E881576" w14:textId="37EBB8B5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968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6E6E6"/>
          </w:tcPr>
          <w:p w14:paraId="35AC2A9B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6E6E6"/>
          </w:tcPr>
          <w:p w14:paraId="28EB54E0" w14:textId="77777777" w:rsidR="002D4F8B" w:rsidRPr="00D269FF" w:rsidRDefault="002D4F8B" w:rsidP="00D26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AECA89" w14:textId="77777777" w:rsidR="00D269FF" w:rsidRDefault="00D269FF" w:rsidP="00A3570D">
      <w:pPr>
        <w:rPr>
          <w:rFonts w:ascii="Times New Roman" w:hAnsi="Times New Roman" w:cs="Times New Roman"/>
          <w:sz w:val="20"/>
          <w:szCs w:val="20"/>
        </w:rPr>
      </w:pPr>
    </w:p>
    <w:p w14:paraId="337062E1" w14:textId="6341D653" w:rsidR="00CA5F8E" w:rsidRDefault="00F83324" w:rsidP="00F833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Archives Use:</w:t>
      </w:r>
    </w:p>
    <w:p w14:paraId="46432135" w14:textId="77777777" w:rsidR="00F83324" w:rsidRPr="00F83324" w:rsidRDefault="00F83324" w:rsidP="00F833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A5F8E" w:rsidRPr="00CA5F8E" w14:paraId="3B006038" w14:textId="77777777" w:rsidTr="00CD6ACD">
        <w:trPr>
          <w:trHeight w:val="360"/>
          <w:jc w:val="center"/>
        </w:trPr>
        <w:tc>
          <w:tcPr>
            <w:tcW w:w="4428" w:type="dxa"/>
          </w:tcPr>
          <w:p w14:paraId="077B299D" w14:textId="2579C039" w:rsidR="00CA5F8E" w:rsidRPr="00CA5F8E" w:rsidRDefault="00CA5F8E" w:rsidP="00CA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8E">
              <w:rPr>
                <w:rFonts w:ascii="Times New Roman" w:hAnsi="Times New Roman" w:cs="Times New Roman"/>
                <w:sz w:val="20"/>
                <w:szCs w:val="20"/>
              </w:rPr>
              <w:t>Accession Number:</w:t>
            </w:r>
          </w:p>
        </w:tc>
        <w:tc>
          <w:tcPr>
            <w:tcW w:w="4428" w:type="dxa"/>
          </w:tcPr>
          <w:p w14:paraId="1AF819BE" w14:textId="590DDD68" w:rsidR="00CA5F8E" w:rsidRPr="00CA5F8E" w:rsidRDefault="009E111D" w:rsidP="00CA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8E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9E111D" w:rsidRPr="00CA5F8E" w14:paraId="7512F63B" w14:textId="77777777" w:rsidTr="00390E1C">
        <w:trPr>
          <w:trHeight w:val="360"/>
          <w:jc w:val="center"/>
        </w:trPr>
        <w:tc>
          <w:tcPr>
            <w:tcW w:w="8856" w:type="dxa"/>
            <w:gridSpan w:val="2"/>
          </w:tcPr>
          <w:p w14:paraId="54A9118B" w14:textId="0C875942" w:rsidR="009E111D" w:rsidRPr="00CA5F8E" w:rsidRDefault="009E111D" w:rsidP="00CA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8E">
              <w:rPr>
                <w:rFonts w:ascii="Times New Roman" w:hAnsi="Times New Roman" w:cs="Times New Roman"/>
                <w:sz w:val="20"/>
                <w:szCs w:val="20"/>
              </w:rPr>
              <w:t>Received By:</w:t>
            </w:r>
          </w:p>
        </w:tc>
      </w:tr>
    </w:tbl>
    <w:p w14:paraId="666361C4" w14:textId="77777777" w:rsidR="00CA5F8E" w:rsidRDefault="00CA5F8E" w:rsidP="00CA5F8E">
      <w:pPr>
        <w:rPr>
          <w:rFonts w:ascii="Times New Roman" w:hAnsi="Times New Roman" w:cs="Times New Roman"/>
          <w:b/>
          <w:sz w:val="20"/>
          <w:szCs w:val="20"/>
        </w:rPr>
      </w:pPr>
    </w:p>
    <w:sectPr w:rsidR="00CA5F8E" w:rsidSect="00CA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A8A96" w14:textId="77777777" w:rsidR="00171400" w:rsidRDefault="00171400" w:rsidP="000F71E8">
      <w:r>
        <w:separator/>
      </w:r>
    </w:p>
  </w:endnote>
  <w:endnote w:type="continuationSeparator" w:id="0">
    <w:p w14:paraId="52712827" w14:textId="77777777" w:rsidR="00171400" w:rsidRDefault="00171400" w:rsidP="000F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34AD" w14:textId="77777777" w:rsidR="00171400" w:rsidRDefault="00171400" w:rsidP="000F71E8">
      <w:r>
        <w:separator/>
      </w:r>
    </w:p>
  </w:footnote>
  <w:footnote w:type="continuationSeparator" w:id="0">
    <w:p w14:paraId="07E42351" w14:textId="77777777" w:rsidR="00171400" w:rsidRDefault="00171400" w:rsidP="000F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D85"/>
    <w:multiLevelType w:val="hybridMultilevel"/>
    <w:tmpl w:val="1A6AD760"/>
    <w:lvl w:ilvl="0" w:tplc="38C8B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3CB"/>
    <w:multiLevelType w:val="hybridMultilevel"/>
    <w:tmpl w:val="E6947FF6"/>
    <w:lvl w:ilvl="0" w:tplc="EAFC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05F31"/>
    <w:multiLevelType w:val="hybridMultilevel"/>
    <w:tmpl w:val="70BC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67FA5"/>
    <w:multiLevelType w:val="hybridMultilevel"/>
    <w:tmpl w:val="62A4B268"/>
    <w:lvl w:ilvl="0" w:tplc="EAFC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E8"/>
    <w:rsid w:val="000300A3"/>
    <w:rsid w:val="00046C21"/>
    <w:rsid w:val="00060C5A"/>
    <w:rsid w:val="00095FB6"/>
    <w:rsid w:val="000B2A3F"/>
    <w:rsid w:val="000E51B1"/>
    <w:rsid w:val="000F0C0D"/>
    <w:rsid w:val="000F64A5"/>
    <w:rsid w:val="000F71E8"/>
    <w:rsid w:val="00153312"/>
    <w:rsid w:val="00161D2D"/>
    <w:rsid w:val="00171400"/>
    <w:rsid w:val="00184B84"/>
    <w:rsid w:val="001E2272"/>
    <w:rsid w:val="001F4FA7"/>
    <w:rsid w:val="00242A88"/>
    <w:rsid w:val="002459FE"/>
    <w:rsid w:val="00260A6B"/>
    <w:rsid w:val="00273ED8"/>
    <w:rsid w:val="002A2508"/>
    <w:rsid w:val="002A7E1D"/>
    <w:rsid w:val="002C0818"/>
    <w:rsid w:val="002C2AC4"/>
    <w:rsid w:val="002D4F8B"/>
    <w:rsid w:val="002F7782"/>
    <w:rsid w:val="00300917"/>
    <w:rsid w:val="00301C21"/>
    <w:rsid w:val="0035605E"/>
    <w:rsid w:val="003867A0"/>
    <w:rsid w:val="00393396"/>
    <w:rsid w:val="003A77E8"/>
    <w:rsid w:val="003C3970"/>
    <w:rsid w:val="003E0E6E"/>
    <w:rsid w:val="004059E3"/>
    <w:rsid w:val="004105F3"/>
    <w:rsid w:val="00415EC5"/>
    <w:rsid w:val="00494D05"/>
    <w:rsid w:val="004B7991"/>
    <w:rsid w:val="004D57C1"/>
    <w:rsid w:val="004E73D4"/>
    <w:rsid w:val="004F1F19"/>
    <w:rsid w:val="005115C4"/>
    <w:rsid w:val="00520DC5"/>
    <w:rsid w:val="00556838"/>
    <w:rsid w:val="00581EBD"/>
    <w:rsid w:val="005D3EA8"/>
    <w:rsid w:val="005D57B7"/>
    <w:rsid w:val="005F5EF6"/>
    <w:rsid w:val="00634597"/>
    <w:rsid w:val="00675EE0"/>
    <w:rsid w:val="006869EF"/>
    <w:rsid w:val="00691C0D"/>
    <w:rsid w:val="006975C5"/>
    <w:rsid w:val="006A1EFE"/>
    <w:rsid w:val="006C5176"/>
    <w:rsid w:val="006E5357"/>
    <w:rsid w:val="006E67AB"/>
    <w:rsid w:val="00732E10"/>
    <w:rsid w:val="0074377C"/>
    <w:rsid w:val="00755FEE"/>
    <w:rsid w:val="0077351D"/>
    <w:rsid w:val="00795672"/>
    <w:rsid w:val="007D4E04"/>
    <w:rsid w:val="0086438F"/>
    <w:rsid w:val="00874256"/>
    <w:rsid w:val="00893FFE"/>
    <w:rsid w:val="0090216E"/>
    <w:rsid w:val="00902E87"/>
    <w:rsid w:val="00954006"/>
    <w:rsid w:val="009865C0"/>
    <w:rsid w:val="009E111D"/>
    <w:rsid w:val="009F53BE"/>
    <w:rsid w:val="00A26A44"/>
    <w:rsid w:val="00A3570D"/>
    <w:rsid w:val="00A855A4"/>
    <w:rsid w:val="00AE3C11"/>
    <w:rsid w:val="00B03951"/>
    <w:rsid w:val="00B27AAC"/>
    <w:rsid w:val="00B4407B"/>
    <w:rsid w:val="00B458A1"/>
    <w:rsid w:val="00BE63BB"/>
    <w:rsid w:val="00C15D2E"/>
    <w:rsid w:val="00C1689A"/>
    <w:rsid w:val="00C234E6"/>
    <w:rsid w:val="00C30D55"/>
    <w:rsid w:val="00C31FF9"/>
    <w:rsid w:val="00C523DF"/>
    <w:rsid w:val="00C77CF2"/>
    <w:rsid w:val="00CA5F8E"/>
    <w:rsid w:val="00CD19D9"/>
    <w:rsid w:val="00CD6ACD"/>
    <w:rsid w:val="00CF7BC9"/>
    <w:rsid w:val="00D269FF"/>
    <w:rsid w:val="00D510E3"/>
    <w:rsid w:val="00D5620A"/>
    <w:rsid w:val="00D64AC0"/>
    <w:rsid w:val="00D66CAD"/>
    <w:rsid w:val="00DA616E"/>
    <w:rsid w:val="00E25286"/>
    <w:rsid w:val="00E3210B"/>
    <w:rsid w:val="00E955A9"/>
    <w:rsid w:val="00EB37DB"/>
    <w:rsid w:val="00ED09E8"/>
    <w:rsid w:val="00EE01C5"/>
    <w:rsid w:val="00F00EFC"/>
    <w:rsid w:val="00F022E0"/>
    <w:rsid w:val="00F83324"/>
    <w:rsid w:val="00FA06EA"/>
    <w:rsid w:val="00FA384C"/>
    <w:rsid w:val="00FA4C8A"/>
    <w:rsid w:val="00FE0433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74F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E8"/>
  </w:style>
  <w:style w:type="paragraph" w:styleId="Footer">
    <w:name w:val="footer"/>
    <w:basedOn w:val="Normal"/>
    <w:link w:val="FooterChar"/>
    <w:uiPriority w:val="99"/>
    <w:unhideWhenUsed/>
    <w:rsid w:val="000F7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E8"/>
  </w:style>
  <w:style w:type="table" w:styleId="TableGrid">
    <w:name w:val="Table Grid"/>
    <w:basedOn w:val="TableNormal"/>
    <w:uiPriority w:val="59"/>
    <w:rsid w:val="00A35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E8"/>
  </w:style>
  <w:style w:type="paragraph" w:styleId="Footer">
    <w:name w:val="footer"/>
    <w:basedOn w:val="Normal"/>
    <w:link w:val="FooterChar"/>
    <w:uiPriority w:val="99"/>
    <w:unhideWhenUsed/>
    <w:rsid w:val="000F7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E8"/>
  </w:style>
  <w:style w:type="table" w:styleId="TableGrid">
    <w:name w:val="Table Grid"/>
    <w:basedOn w:val="TableNormal"/>
    <w:uiPriority w:val="59"/>
    <w:rsid w:val="00A35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marbl.library.emory.edu/about/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35088-8910-0E4E-9C9F-E249CB0F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360</Words>
  <Characters>2055</Characters>
  <Application>Microsoft Macintosh Word</Application>
  <DocSecurity>0</DocSecurity>
  <Lines>17</Lines>
  <Paragraphs>4</Paragraphs>
  <ScaleCrop>false</ScaleCrop>
  <Company>Emory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EUA RECORDS TRANSMITTAL FORM</dc:title>
  <dc:subject/>
  <dc:creator>Anita Vannucci</dc:creator>
  <cp:keywords/>
  <dc:description/>
  <cp:lastModifiedBy>Anita Vannucci</cp:lastModifiedBy>
  <cp:revision>102</cp:revision>
  <dcterms:created xsi:type="dcterms:W3CDTF">2015-03-16T12:55:00Z</dcterms:created>
  <dcterms:modified xsi:type="dcterms:W3CDTF">2015-03-17T13:23:00Z</dcterms:modified>
</cp:coreProperties>
</file>